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b w:val="1"/>
          <w:bCs w:val="1"/>
          <w:sz w:val="28"/>
          <w:szCs w:val="28"/>
        </w:rPr>
      </w:pPr>
      <w:r>
        <w:rPr>
          <w:rFonts w:ascii="Georgia"/>
          <w:b w:val="1"/>
          <w:bCs w:val="1"/>
          <w:sz w:val="28"/>
          <w:szCs w:val="28"/>
          <w:rtl w:val="0"/>
          <w:lang w:val="en-US"/>
        </w:rPr>
        <w:t>PROVERBS: A GUIDE TO LIFE</w:t>
      </w:r>
    </w:p>
    <w:p>
      <w:pPr>
        <w:pStyle w:val="Body"/>
        <w:jc w:val="center"/>
        <w:rPr>
          <w:rFonts w:ascii="Georgia" w:cs="Georgia" w:hAnsi="Georgia" w:eastAsia="Georgia"/>
          <w:b w:val="1"/>
          <w:bCs w:val="1"/>
          <w:sz w:val="28"/>
          <w:szCs w:val="28"/>
        </w:rPr>
      </w:pPr>
      <w:r>
        <w:rPr>
          <w:rFonts w:ascii="Georgia"/>
          <w:b w:val="1"/>
          <w:bCs w:val="1"/>
          <w:sz w:val="28"/>
          <w:szCs w:val="28"/>
          <w:rtl w:val="0"/>
          <w:lang w:val="en-US"/>
        </w:rPr>
        <w:t>"Wealth"</w:t>
      </w:r>
    </w:p>
    <w:p>
      <w:pPr>
        <w:pStyle w:val="Body"/>
        <w:jc w:val="center"/>
        <w:rPr>
          <w:rFonts w:ascii="Georgia" w:cs="Georgia" w:hAnsi="Georgia" w:eastAsia="Georgia"/>
          <w:b w:val="1"/>
          <w:bCs w:val="1"/>
          <w:sz w:val="28"/>
          <w:szCs w:val="28"/>
        </w:rPr>
      </w:pPr>
      <w:r>
        <w:rPr>
          <w:rFonts w:ascii="Georgia"/>
          <w:b w:val="1"/>
          <w:bCs w:val="1"/>
          <w:sz w:val="28"/>
          <w:szCs w:val="28"/>
          <w:rtl w:val="0"/>
          <w:lang w:val="en-US"/>
        </w:rPr>
        <w:t>Proverbs 3:9-10</w:t>
      </w:r>
    </w:p>
    <w:p>
      <w:pPr>
        <w:pStyle w:val="Body"/>
        <w:jc w:val="left"/>
        <w:rPr>
          <w:rFonts w:ascii="Georgia" w:cs="Georgia" w:hAnsi="Georgia" w:eastAsia="Georgia"/>
          <w:b w:val="1"/>
          <w:bCs w:val="1"/>
          <w:sz w:val="28"/>
          <w:szCs w:val="28"/>
        </w:rPr>
      </w:pPr>
    </w:p>
    <w:p>
      <w:pPr>
        <w:pStyle w:val="Body"/>
        <w:jc w:val="left"/>
        <w:rPr>
          <w:rFonts w:ascii="Georgia" w:cs="Georgia" w:hAnsi="Georgia" w:eastAsia="Georgia"/>
          <w:sz w:val="28"/>
          <w:szCs w:val="28"/>
        </w:rPr>
      </w:pPr>
      <w:r>
        <w:rPr>
          <w:rFonts w:ascii="Georgia"/>
          <w:sz w:val="28"/>
          <w:szCs w:val="28"/>
          <w:rtl w:val="0"/>
          <w:lang w:val="en-US"/>
        </w:rPr>
        <w:t xml:space="preserve"> </w:t>
      </w:r>
    </w:p>
    <w:p>
      <w:pPr>
        <w:pStyle w:val="Body"/>
        <w:numPr>
          <w:ilvl w:val="0"/>
          <w:numId w:val="2"/>
        </w:numPr>
        <w:ind w:left="458"/>
        <w:jc w:val="left"/>
        <w:rPr>
          <w:rFonts w:ascii="Georgia" w:cs="Georgia" w:hAnsi="Georgia" w:eastAsia="Georgia"/>
          <w:b w:val="1"/>
          <w:bCs w:val="1"/>
          <w:position w:val="0"/>
          <w:sz w:val="28"/>
          <w:szCs w:val="28"/>
        </w:rPr>
      </w:pPr>
      <w:r>
        <w:rPr>
          <w:rFonts w:ascii="Georgia"/>
          <w:b w:val="1"/>
          <w:bCs w:val="1"/>
          <w:sz w:val="28"/>
          <w:szCs w:val="28"/>
          <w:rtl w:val="0"/>
          <w:lang w:val="en-US"/>
        </w:rPr>
        <w:t>Don't put your trust in money...find your security in God</w:t>
      </w:r>
    </w:p>
    <w:p>
      <w:pPr>
        <w:pStyle w:val="Body"/>
        <w:bidi w:val="0"/>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Proverbs 11:28, "Whoever trusts in his riches will fall, but the righteous will flourish like a green leaf."</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 xml:space="preserve">Proverbs 23:4-5, </w:t>
      </w:r>
      <w:r>
        <w:rPr>
          <w:rFonts w:hAnsi="Arial Unicode MS" w:hint="default"/>
          <w:b w:val="1"/>
          <w:bCs w:val="1"/>
          <w:i w:val="1"/>
          <w:iCs w:val="1"/>
          <w:sz w:val="28"/>
          <w:szCs w:val="28"/>
          <w:rtl w:val="0"/>
        </w:rPr>
        <w:t>“</w:t>
      </w:r>
      <w:r>
        <w:rPr>
          <w:rFonts w:ascii="Georgia"/>
          <w:b w:val="1"/>
          <w:bCs w:val="1"/>
          <w:i w:val="1"/>
          <w:iCs w:val="1"/>
          <w:sz w:val="28"/>
          <w:szCs w:val="28"/>
          <w:rtl w:val="0"/>
          <w:lang w:val="en-US"/>
        </w:rPr>
        <w:t>Do not wear yourself out to get rich; do not trust your own cleverness. Cast but a glance at riches, and they are gone, for they will surely sprout wings and fly off to the sky like an eagle.</w:t>
      </w:r>
      <w:r>
        <w:rPr>
          <w:rFonts w:hAnsi="Arial Unicode MS" w:hint="default"/>
          <w:b w:val="1"/>
          <w:bCs w:val="1"/>
          <w:i w:val="1"/>
          <w:iCs w:val="1"/>
          <w:sz w:val="28"/>
          <w:szCs w:val="28"/>
          <w:rtl w:val="0"/>
        </w:rPr>
        <w:t>”</w:t>
      </w:r>
      <w:r>
        <w:rPr>
          <w:rFonts w:ascii="Georgia"/>
          <w:b w:val="1"/>
          <w:bCs w:val="1"/>
          <w:i w:val="1"/>
          <w:iCs w:val="1"/>
          <w:sz w:val="28"/>
          <w:szCs w:val="28"/>
          <w:rtl w:val="0"/>
          <w:lang w:val="en-US"/>
        </w:rPr>
        <w:t xml:space="preserve"> (</w:t>
      </w:r>
      <w:r>
        <w:rPr>
          <w:rFonts w:ascii="Georgia"/>
          <w:b w:val="1"/>
          <w:bCs w:val="1"/>
          <w:i w:val="1"/>
          <w:iCs w:val="1"/>
          <w:sz w:val="28"/>
          <w:szCs w:val="28"/>
          <w:rtl w:val="0"/>
        </w:rPr>
        <w:t>NIV</w:t>
      </w:r>
      <w:r>
        <w:rPr>
          <w:rFonts w:asci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 xml:space="preserve"> </w:t>
      </w: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Proverbs 11:28, "...but the righteous will flourish like a green leaf."</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I Timothy 6:9-10, "</w:t>
      </w:r>
      <w:r>
        <w:rPr>
          <w:rFonts w:ascii="Georgia"/>
          <w:b w:val="1"/>
          <w:bCs w:val="1"/>
          <w:i w:val="1"/>
          <w:iCs w:val="1"/>
          <w:sz w:val="28"/>
          <w:szCs w:val="28"/>
          <w:rtl w:val="0"/>
          <w:lang w:val="en-US"/>
        </w:rPr>
        <w:t>But those who desire to be rich fall into temptation, into a snare, into many senseless and harmful desires that plunge people into ruin and destruction.</w:t>
      </w:r>
      <w:r>
        <w:rPr>
          <w:rFonts w:ascii="Georgia"/>
          <w:b w:val="1"/>
          <w:bCs w:val="1"/>
          <w:i w:val="1"/>
          <w:iCs w:val="1"/>
          <w:sz w:val="28"/>
          <w:szCs w:val="28"/>
          <w:rtl w:val="0"/>
          <w:lang w:val="en-US"/>
        </w:rPr>
        <w:t xml:space="preserve"> </w:t>
      </w:r>
      <w:r>
        <w:rPr>
          <w:rFonts w:ascii="Georgia"/>
          <w:b w:val="1"/>
          <w:bCs w:val="1"/>
          <w:i w:val="1"/>
          <w:iCs w:val="1"/>
          <w:sz w:val="28"/>
          <w:szCs w:val="28"/>
          <w:rtl w:val="0"/>
          <w:lang w:val="en-US"/>
        </w:rPr>
        <w:t xml:space="preserve">For the love of money is a root of all kinds of evils. It is through this craving that some have wandered away from the faith and pierced themselves with many pangs. </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I Timothy 6:17, "</w:t>
      </w:r>
      <w:r>
        <w:rPr>
          <w:rFonts w:ascii="Georgia"/>
          <w:b w:val="1"/>
          <w:bCs w:val="1"/>
          <w:i w:val="1"/>
          <w:iCs w:val="1"/>
          <w:sz w:val="28"/>
          <w:szCs w:val="28"/>
          <w:rtl w:val="0"/>
          <w:lang w:val="en-US"/>
        </w:rPr>
        <w:t>As for the rich in this present age, charge them not to be haughty, nor to set their hopes on the uncertainty of riches, but on God, who richly provides us with everything to enjoy.</w:t>
      </w:r>
      <w:r>
        <w:rPr>
          <w:rFonts w:asci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b w:val="1"/>
          <w:bCs w:val="1"/>
          <w:sz w:val="28"/>
          <w:szCs w:val="28"/>
          <w:rtl w:val="0"/>
          <w:lang w:val="en-US"/>
        </w:rPr>
        <w:t>II.  The method and motive for making money matters</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Proverbs 10:2, "Treasures gained by wickedness do not profit, but righteousness delivers from death."</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b w:val="1"/>
          <w:bCs w:val="1"/>
          <w:sz w:val="28"/>
          <w:szCs w:val="28"/>
          <w:rtl w:val="0"/>
          <w:lang w:val="en-US"/>
        </w:rPr>
        <w:t>"B</w:t>
      </w:r>
      <w:r>
        <w:rPr>
          <w:rFonts w:ascii="Georgia"/>
          <w:b w:val="1"/>
          <w:bCs w:val="1"/>
          <w:sz w:val="28"/>
          <w:szCs w:val="28"/>
          <w:rtl w:val="0"/>
          <w:lang w:val="en-US"/>
        </w:rPr>
        <w:t>e careful not to allow the end of philanthropy to justify the means of dishonesty.</w:t>
      </w:r>
      <w:r>
        <w:rPr>
          <w:rFonts w:ascii="Georgia"/>
          <w:b w:val="1"/>
          <w:bCs w:val="1"/>
          <w:sz w:val="28"/>
          <w:szCs w:val="28"/>
          <w:rtl w:val="0"/>
          <w:lang w:val="en-US"/>
        </w:rPr>
        <w:t xml:space="preserve">" - Boyd Bailey </w:t>
      </w:r>
      <w:r>
        <w:rPr>
          <w:rFonts w:ascii="Georgia"/>
          <w:b w:val="1"/>
          <w:bCs w:val="1"/>
          <w:i w:val="1"/>
          <w:iCs w:val="1"/>
          <w:sz w:val="28"/>
          <w:szCs w:val="28"/>
          <w:rtl w:val="0"/>
          <w:lang w:val="en-US"/>
        </w:rPr>
        <w:t>Seeking God in the Proverbs</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b w:val="1"/>
          <w:bCs w:val="1"/>
          <w:i w:val="1"/>
          <w:iCs w:val="1"/>
          <w:sz w:val="28"/>
          <w:szCs w:val="28"/>
          <w:rtl w:val="0"/>
          <w:lang w:val="en-US"/>
        </w:rPr>
        <w:t xml:space="preserve">Proverbs 22:1, </w:t>
      </w:r>
      <w:r>
        <w:rPr>
          <w:rFonts w:hAnsi="Arial Unicode MS" w:hint="default"/>
          <w:b w:val="1"/>
          <w:bCs w:val="1"/>
          <w:i w:val="1"/>
          <w:iCs w:val="1"/>
          <w:sz w:val="28"/>
          <w:szCs w:val="28"/>
          <w:rtl w:val="0"/>
        </w:rPr>
        <w:t>“</w:t>
      </w:r>
      <w:r>
        <w:rPr>
          <w:rFonts w:ascii="Georgia"/>
          <w:b w:val="1"/>
          <w:bCs w:val="1"/>
          <w:i w:val="1"/>
          <w:iCs w:val="1"/>
          <w:sz w:val="28"/>
          <w:szCs w:val="28"/>
          <w:rtl w:val="0"/>
          <w:lang w:val="en-US"/>
        </w:rPr>
        <w:t>A good name is more desirable than great riches; to be esteemed is better than silver or gold</w:t>
      </w:r>
      <w:r>
        <w:rPr>
          <w:rFonts w:asci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b w:val="1"/>
          <w:bCs w:val="1"/>
          <w:sz w:val="28"/>
          <w:szCs w:val="28"/>
          <w:rtl w:val="0"/>
          <w:lang w:val="en-US"/>
        </w:rPr>
        <w:t>III.  Honor the Lord with your wealth</w:t>
      </w:r>
    </w:p>
    <w:p>
      <w:pPr>
        <w:pStyle w:val="Body"/>
        <w:rPr>
          <w:rFonts w:ascii="Georgia" w:cs="Georgia" w:hAnsi="Georgia" w:eastAsia="Georgia"/>
          <w:sz w:val="28"/>
          <w:szCs w:val="28"/>
        </w:rPr>
      </w:pPr>
    </w:p>
    <w:p>
      <w:pPr>
        <w:pStyle w:val="Body"/>
        <w:rPr>
          <w:rFonts w:ascii="Georgia" w:cs="Georgia" w:hAnsi="Georgia" w:eastAsia="Georgia"/>
          <w:sz w:val="28"/>
          <w:szCs w:val="28"/>
          <w:rtl w:val="0"/>
        </w:rPr>
      </w:pPr>
      <w:r>
        <w:rPr>
          <w:rFonts w:ascii="Georgia"/>
          <w:b w:val="1"/>
          <w:bCs w:val="1"/>
          <w:i w:val="1"/>
          <w:iCs w:val="1"/>
          <w:sz w:val="28"/>
          <w:szCs w:val="28"/>
          <w:rtl w:val="0"/>
          <w:lang w:val="de-DE"/>
        </w:rPr>
        <w:t xml:space="preserve">Proverbs 3:9, </w:t>
      </w:r>
      <w:r>
        <w:rPr>
          <w:rFonts w:hAnsi="Arial Unicode MS" w:hint="default"/>
          <w:b w:val="1"/>
          <w:bCs w:val="1"/>
          <w:i w:val="1"/>
          <w:iCs w:val="1"/>
          <w:sz w:val="28"/>
          <w:szCs w:val="28"/>
          <w:rtl w:val="0"/>
        </w:rPr>
        <w:t>“</w:t>
      </w:r>
      <w:r>
        <w:rPr>
          <w:rFonts w:ascii="Georgia"/>
          <w:b w:val="1"/>
          <w:bCs w:val="1"/>
          <w:i w:val="1"/>
          <w:iCs w:val="1"/>
          <w:sz w:val="28"/>
          <w:szCs w:val="28"/>
          <w:rtl w:val="0"/>
          <w:lang w:val="en-US"/>
        </w:rPr>
        <w:t>Honor the Lord with your wealth and with the firstfruits of all your produce.</w:t>
      </w:r>
      <w:r>
        <w:rPr>
          <w:rFonts w:hAnsi="Arial Unicode MS" w:hint="default"/>
          <w:b w:val="1"/>
          <w:bCs w:val="1"/>
          <w:i w:val="1"/>
          <w:iCs w:val="1"/>
          <w:sz w:val="28"/>
          <w:szCs w:val="28"/>
          <w:rtl w:val="0"/>
        </w:rPr>
        <w:t>”</w:t>
      </w:r>
    </w:p>
    <w:p>
      <w:pPr>
        <w:pStyle w:val="Body"/>
        <w:rPr>
          <w:rFonts w:ascii="Georgia" w:cs="Georgia" w:hAnsi="Georgia" w:eastAsia="Georgia"/>
          <w:sz w:val="28"/>
          <w:szCs w:val="28"/>
          <w:rtl w:val="0"/>
        </w:rPr>
      </w:pPr>
    </w:p>
    <w:p>
      <w:pPr>
        <w:pStyle w:val="Body"/>
        <w:rPr>
          <w:rFonts w:ascii="Georgia" w:cs="Georgia" w:hAnsi="Georgia" w:eastAsia="Georgia"/>
          <w:sz w:val="28"/>
          <w:szCs w:val="28"/>
          <w:rtl w:val="0"/>
        </w:rPr>
      </w:pPr>
      <w:r>
        <w:rPr>
          <w:rFonts w:ascii="Georgia" w:cs="Georgia" w:hAnsi="Georgia" w:eastAsia="Georgia"/>
          <w:sz w:val="28"/>
          <w:szCs w:val="28"/>
          <w:rtl w:val="0"/>
        </w:rPr>
        <w:tab/>
        <w:t xml:space="preserve">1. </w:t>
      </w:r>
      <w:r>
        <w:rPr>
          <w:rFonts w:ascii="Georgia"/>
          <w:sz w:val="28"/>
          <w:szCs w:val="28"/>
          <w:u w:val="single"/>
          <w:rtl w:val="0"/>
          <w:lang w:val="en-US"/>
        </w:rPr>
        <w:t>Tithe firstfruits</w:t>
      </w:r>
    </w:p>
    <w:p>
      <w:pPr>
        <w:pStyle w:val="Body"/>
        <w:rPr>
          <w:rFonts w:ascii="Georgia" w:cs="Georgia" w:hAnsi="Georgia" w:eastAsia="Georgia"/>
          <w:sz w:val="28"/>
          <w:szCs w:val="28"/>
          <w:rtl w:val="0"/>
        </w:rPr>
      </w:pPr>
    </w:p>
    <w:p>
      <w:pPr>
        <w:pStyle w:val="Body"/>
        <w:rPr>
          <w:rFonts w:ascii="Georgia" w:cs="Georgia" w:hAnsi="Georgia" w:eastAsia="Georgia"/>
          <w:b w:val="1"/>
          <w:bCs w:val="1"/>
          <w:i w:val="1"/>
          <w:iCs w:val="1"/>
          <w:sz w:val="28"/>
          <w:szCs w:val="28"/>
          <w:rtl w:val="0"/>
        </w:rPr>
      </w:pPr>
      <w:r>
        <w:rPr>
          <w:rFonts w:ascii="Georgia"/>
          <w:b w:val="1"/>
          <w:bCs w:val="1"/>
          <w:i w:val="1"/>
          <w:iCs w:val="1"/>
          <w:sz w:val="28"/>
          <w:szCs w:val="28"/>
          <w:rtl w:val="0"/>
          <w:lang w:val="en-US"/>
        </w:rPr>
        <w:t>Leviticus 27:30, "Every tithe of the land, whether of the seed of the land or of the fruit of the trees, is the Lord's; it is holy to the Lord."</w:t>
      </w:r>
    </w:p>
    <w:p>
      <w:pPr>
        <w:pStyle w:val="Body"/>
        <w:rPr>
          <w:rFonts w:ascii="Georgia" w:cs="Georgia" w:hAnsi="Georgia" w:eastAsia="Georgia"/>
          <w:b w:val="1"/>
          <w:bCs w:val="1"/>
          <w:i w:val="1"/>
          <w:iCs w:val="1"/>
          <w:sz w:val="28"/>
          <w:szCs w:val="28"/>
          <w:rtl w:val="0"/>
        </w:rPr>
      </w:pPr>
    </w:p>
    <w:p>
      <w:pPr>
        <w:pStyle w:val="Body"/>
        <w:rPr>
          <w:rFonts w:ascii="Georgia" w:cs="Georgia" w:hAnsi="Georgia" w:eastAsia="Georgia"/>
          <w:b w:val="1"/>
          <w:bCs w:val="1"/>
          <w:i w:val="1"/>
          <w:iCs w:val="1"/>
          <w:sz w:val="28"/>
          <w:szCs w:val="28"/>
          <w:rtl w:val="0"/>
        </w:rPr>
      </w:pPr>
      <w:r>
        <w:rPr>
          <w:rFonts w:ascii="Georgia"/>
          <w:b w:val="1"/>
          <w:bCs w:val="1"/>
          <w:i w:val="1"/>
          <w:iCs w:val="1"/>
          <w:sz w:val="28"/>
          <w:szCs w:val="28"/>
          <w:rtl w:val="0"/>
          <w:lang w:val="en-US"/>
        </w:rPr>
        <w:t>Malachi 3:</w:t>
      </w:r>
      <w:r>
        <w:rPr>
          <w:rFonts w:ascii="Georgia"/>
          <w:b w:val="1"/>
          <w:bCs w:val="1"/>
          <w:i w:val="1"/>
          <w:iCs w:val="1"/>
          <w:sz w:val="28"/>
          <w:szCs w:val="28"/>
          <w:rtl w:val="0"/>
        </w:rPr>
        <w:t>10</w:t>
      </w:r>
      <w:r>
        <w:rPr>
          <w:rFonts w:ascii="Georgia"/>
          <w:b w:val="1"/>
          <w:bCs w:val="1"/>
          <w:i w:val="1"/>
          <w:iCs w:val="1"/>
          <w:sz w:val="28"/>
          <w:szCs w:val="28"/>
          <w:rtl w:val="0"/>
          <w:lang w:val="en-US"/>
        </w:rPr>
        <w:t>, "</w:t>
      </w:r>
      <w:r>
        <w:rPr>
          <w:rFonts w:ascii="Georgia"/>
          <w:b w:val="1"/>
          <w:bCs w:val="1"/>
          <w:i w:val="1"/>
          <w:iCs w:val="1"/>
          <w:sz w:val="28"/>
          <w:szCs w:val="28"/>
          <w:rtl w:val="0"/>
          <w:lang w:val="en-US"/>
        </w:rPr>
        <w:t>Bring the full tithe into the storehouse, that there may be food in my house. And thereby put me to the test, says the LORD of hosts, if I will not open the windows of heaven for you and pour down for you a blessing until there is no more need.</w:t>
      </w:r>
      <w:r>
        <w:rPr>
          <w:rFonts w:ascii="Georgia"/>
          <w:b w:val="1"/>
          <w:bCs w:val="1"/>
          <w:i w:val="1"/>
          <w:iCs w:val="1"/>
          <w:sz w:val="28"/>
          <w:szCs w:val="28"/>
          <w:rtl w:val="0"/>
          <w:lang w:val="en-US"/>
        </w:rPr>
        <w:t>"</w:t>
      </w:r>
    </w:p>
    <w:p>
      <w:pPr>
        <w:pStyle w:val="Body"/>
        <w:rPr>
          <w:rFonts w:ascii="Georgia" w:cs="Georgia" w:hAnsi="Georgia" w:eastAsia="Georgia"/>
          <w:b w:val="1"/>
          <w:bCs w:val="1"/>
          <w:i w:val="1"/>
          <w:iCs w:val="1"/>
          <w:sz w:val="28"/>
          <w:szCs w:val="28"/>
          <w:rtl w:val="0"/>
        </w:rPr>
      </w:pPr>
    </w:p>
    <w:p>
      <w:pPr>
        <w:pStyle w:val="Body"/>
        <w:rPr>
          <w:rFonts w:ascii="Georgia" w:cs="Georgia" w:hAnsi="Georgia" w:eastAsia="Georgia"/>
          <w:b w:val="0"/>
          <w:bCs w:val="0"/>
          <w:i w:val="0"/>
          <w:iCs w:val="0"/>
          <w:sz w:val="28"/>
          <w:szCs w:val="28"/>
          <w:rtl w:val="0"/>
        </w:rPr>
      </w:pPr>
      <w:r>
        <w:rPr>
          <w:rFonts w:ascii="Georgia"/>
          <w:b w:val="1"/>
          <w:bCs w:val="1"/>
          <w:i w:val="1"/>
          <w:iCs w:val="1"/>
          <w:sz w:val="28"/>
          <w:szCs w:val="28"/>
          <w:rtl w:val="0"/>
          <w:lang w:val="en-US"/>
        </w:rPr>
        <w:t>Matthew 23:</w:t>
      </w:r>
      <w:r>
        <w:rPr>
          <w:rFonts w:ascii="Georgia"/>
          <w:b w:val="1"/>
          <w:bCs w:val="1"/>
          <w:i w:val="1"/>
          <w:iCs w:val="1"/>
          <w:sz w:val="28"/>
          <w:szCs w:val="28"/>
          <w:rtl w:val="0"/>
          <w:lang w:val="en-US"/>
        </w:rPr>
        <w:t>23 "Woe to you, scribes and Pharisees, hypocrites! For you tithe mint and dill and cumin, and have neglected the weightier matters of the law: justice and mercy and faithfulness. These you ought to have done, without neglecting the others.</w:t>
      </w:r>
      <w:r>
        <w:rPr>
          <w:rFonts w:ascii="Georgia"/>
          <w:b w:val="1"/>
          <w:bCs w:val="1"/>
          <w:i w:val="1"/>
          <w:iCs w:val="1"/>
          <w:sz w:val="28"/>
          <w:szCs w:val="28"/>
          <w:rtl w:val="0"/>
          <w:lang w:val="en-US"/>
        </w:rPr>
        <w:t>"</w:t>
      </w:r>
    </w:p>
    <w:p>
      <w:pPr>
        <w:pStyle w:val="Body"/>
        <w:rPr>
          <w:rFonts w:ascii="Georgia" w:cs="Georgia" w:hAnsi="Georgia" w:eastAsia="Georgia"/>
          <w:sz w:val="28"/>
          <w:szCs w:val="28"/>
          <w:rtl w:val="0"/>
        </w:rPr>
      </w:pPr>
    </w:p>
    <w:p>
      <w:pPr>
        <w:pStyle w:val="Body"/>
        <w:rPr>
          <w:rFonts w:ascii="Georgia" w:cs="Georgia" w:hAnsi="Georgia" w:eastAsia="Georgia"/>
          <w:sz w:val="28"/>
          <w:szCs w:val="28"/>
          <w:rtl w:val="0"/>
        </w:rPr>
      </w:pPr>
      <w:r>
        <w:rPr>
          <w:rFonts w:ascii="Georgia"/>
          <w:sz w:val="28"/>
          <w:szCs w:val="28"/>
          <w:rtl w:val="0"/>
          <w:lang w:val="en-US"/>
        </w:rPr>
        <w:t xml:space="preserve">"firstfruits" - the first and the best of the harvest...giving God our first and our best.  </w:t>
      </w:r>
    </w:p>
    <w:p>
      <w:pPr>
        <w:pStyle w:val="Body"/>
        <w:rPr>
          <w:rFonts w:ascii="Georgia" w:cs="Georgia" w:hAnsi="Georgia" w:eastAsia="Georgia"/>
          <w:sz w:val="28"/>
          <w:szCs w:val="28"/>
          <w:rtl w:val="0"/>
        </w:rPr>
      </w:pPr>
    </w:p>
    <w:p>
      <w:pPr>
        <w:pStyle w:val="Body"/>
        <w:rPr>
          <w:rFonts w:ascii="Georgia" w:cs="Georgia" w:hAnsi="Georgia" w:eastAsia="Georgia"/>
          <w:sz w:val="28"/>
          <w:szCs w:val="28"/>
          <w:rtl w:val="0"/>
        </w:rPr>
      </w:pPr>
      <w:r>
        <w:rPr>
          <w:rFonts w:ascii="Georgia" w:cs="Georgia" w:hAnsi="Georgia" w:eastAsia="Georgia"/>
          <w:sz w:val="28"/>
          <w:szCs w:val="28"/>
          <w:rtl w:val="0"/>
        </w:rPr>
        <w:tab/>
        <w:t xml:space="preserve">2. </w:t>
      </w:r>
      <w:r>
        <w:rPr>
          <w:rFonts w:ascii="Georgia"/>
          <w:sz w:val="28"/>
          <w:szCs w:val="28"/>
          <w:u w:val="single"/>
          <w:rtl w:val="0"/>
          <w:lang w:val="en-US"/>
        </w:rPr>
        <w:t>Leave a God-honoring legacy</w:t>
      </w:r>
    </w:p>
    <w:p>
      <w:pPr>
        <w:pStyle w:val="Body"/>
        <w:rPr>
          <w:rFonts w:ascii="Georgia" w:cs="Georgia" w:hAnsi="Georgia" w:eastAsia="Georgia"/>
          <w:sz w:val="28"/>
          <w:szCs w:val="28"/>
          <w:rtl w:val="0"/>
        </w:rPr>
      </w:pPr>
    </w:p>
    <w:p>
      <w:pPr>
        <w:pStyle w:val="Body"/>
        <w:rPr>
          <w:rFonts w:ascii="Georgia" w:cs="Georgia" w:hAnsi="Georgia" w:eastAsia="Georgia"/>
          <w:sz w:val="28"/>
          <w:szCs w:val="28"/>
        </w:rPr>
      </w:pPr>
      <w:r>
        <w:rPr>
          <w:rFonts w:ascii="Georgia"/>
          <w:sz w:val="28"/>
          <w:szCs w:val="28"/>
          <w:rtl w:val="0"/>
          <w:lang w:val="en-US"/>
        </w:rPr>
        <w:t xml:space="preserve"> </w:t>
      </w:r>
    </w:p>
    <w:p>
      <w:pPr>
        <w:pStyle w:val="Body"/>
        <w:bidi w:val="0"/>
        <w:spacing w:after="200" w:line="276" w:lineRule="auto"/>
        <w:ind w:left="0" w:right="0" w:firstLine="0"/>
        <w:jc w:val="left"/>
        <w:rPr>
          <w:rFonts w:ascii="Calibri" w:cs="Calibri" w:hAnsi="Calibri" w:eastAsia="Calibri"/>
          <w:b w:val="1"/>
          <w:bCs w:val="1"/>
          <w:sz w:val="28"/>
          <w:szCs w:val="28"/>
          <w:u w:color="000000"/>
          <w:rtl w:val="0"/>
          <w:lang w:val="en-US"/>
        </w:rPr>
      </w:pPr>
      <w:r>
        <w:rPr>
          <w:rFonts w:ascii="Calibri" w:cs="Calibri" w:hAnsi="Calibri" w:eastAsia="Calibri"/>
          <w:b w:val="1"/>
          <w:bCs w:val="1"/>
          <w:sz w:val="28"/>
          <w:szCs w:val="28"/>
          <w:u w:color="000000"/>
          <w:rtl w:val="0"/>
          <w:lang w:val="en-US"/>
        </w:rPr>
        <w:t>IV. How to increase your wealth</w:t>
      </w:r>
    </w:p>
    <w:p>
      <w:pPr>
        <w:pStyle w:val="Body"/>
        <w:numPr>
          <w:ilvl w:val="0"/>
          <w:numId w:val="4"/>
        </w:numPr>
        <w:tabs>
          <w:tab w:val="num" w:pos="458"/>
          <w:tab w:val="clear" w:pos="0"/>
        </w:tabs>
        <w:bidi w:val="0"/>
        <w:spacing w:after="200" w:line="276" w:lineRule="auto"/>
        <w:ind w:left="458" w:right="0" w:hanging="458"/>
        <w:jc w:val="left"/>
        <w:rPr>
          <w:rFonts w:ascii="Calibri" w:cs="Calibri" w:hAnsi="Calibri" w:eastAsia="Calibri"/>
          <w:position w:val="0"/>
          <w:sz w:val="28"/>
          <w:szCs w:val="28"/>
          <w:u w:color="000000"/>
          <w:rtl w:val="0"/>
          <w:lang w:val="en-US"/>
        </w:rPr>
      </w:pPr>
      <w:r>
        <w:rPr>
          <w:rFonts w:ascii="Calibri" w:cs="Calibri" w:hAnsi="Calibri" w:eastAsia="Calibri"/>
          <w:sz w:val="28"/>
          <w:szCs w:val="28"/>
          <w:u w:val="single" w:color="000000"/>
          <w:rtl w:val="0"/>
          <w:lang w:val="en-US"/>
        </w:rPr>
        <w:t>Give out of obedience and not out of abundance</w:t>
      </w:r>
      <w:r>
        <w:rPr>
          <w:rFonts w:ascii="Calibri" w:cs="Calibri" w:hAnsi="Calibri" w:eastAsia="Calibri"/>
          <w:sz w:val="28"/>
          <w:szCs w:val="28"/>
          <w:u w:color="000000"/>
          <w:rtl w:val="0"/>
          <w:lang w:val="en-US"/>
        </w:rPr>
        <w:t>.</w:t>
      </w:r>
    </w:p>
    <w:p>
      <w:pPr>
        <w:pStyle w:val="Body"/>
        <w:bidi w:val="0"/>
        <w:spacing w:after="200" w:line="276" w:lineRule="auto"/>
        <w:ind w:left="0" w:right="0" w:firstLine="0"/>
        <w:jc w:val="left"/>
        <w:rPr>
          <w:rFonts w:ascii="Calibri" w:cs="Calibri" w:hAnsi="Calibri" w:eastAsia="Calibri"/>
          <w:b w:val="1"/>
          <w:bCs w:val="1"/>
          <w:i w:val="1"/>
          <w:iCs w:val="1"/>
          <w:sz w:val="28"/>
          <w:szCs w:val="28"/>
          <w:u w:color="000000"/>
          <w:rtl w:val="0"/>
          <w:lang w:val="en-US"/>
        </w:rPr>
      </w:pPr>
      <w:r>
        <w:rPr>
          <w:rFonts w:ascii="Calibri" w:cs="Calibri" w:hAnsi="Calibri" w:eastAsia="Calibri"/>
          <w:b w:val="1"/>
          <w:bCs w:val="1"/>
          <w:i w:val="1"/>
          <w:iCs w:val="1"/>
          <w:sz w:val="28"/>
          <w:szCs w:val="28"/>
          <w:u w:color="000000"/>
          <w:rtl w:val="0"/>
          <w:lang w:val="en-US"/>
        </w:rPr>
        <w:t>Proverbs 3:10, "then your barns will be filled with plenty, and your vats will be bursting with wine."</w:t>
      </w:r>
    </w:p>
    <w:p>
      <w:pPr>
        <w:pStyle w:val="Body"/>
        <w:bidi w:val="0"/>
        <w:spacing w:after="200" w:line="276" w:lineRule="auto"/>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 xml:space="preserve"> </w:t>
      </w:r>
    </w:p>
    <w:p>
      <w:pPr>
        <w:pStyle w:val="Body"/>
        <w:bidi w:val="0"/>
        <w:spacing w:after="200" w:line="276" w:lineRule="auto"/>
        <w:ind w:left="0" w:right="0" w:firstLine="0"/>
        <w:jc w:val="left"/>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ab/>
        <w:t xml:space="preserve">2. </w:t>
      </w:r>
      <w:r>
        <w:rPr>
          <w:rFonts w:ascii="Calibri" w:cs="Calibri" w:hAnsi="Calibri" w:eastAsia="Calibri"/>
          <w:sz w:val="28"/>
          <w:szCs w:val="28"/>
          <w:u w:val="single" w:color="000000"/>
          <w:rtl w:val="0"/>
          <w:lang w:val="en-US"/>
        </w:rPr>
        <w:t>Set up a system for saving</w:t>
      </w: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Proverbs 13:11, "Wealth gained hastily will dwindle, but whoever gathers little by little will increase it.</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 xml:space="preserve">Proverbs 21:5, </w:t>
      </w:r>
      <w:r>
        <w:rPr>
          <w:rFonts w:hAnsi="Arial Unicode MS" w:hint="default"/>
          <w:b w:val="1"/>
          <w:bCs w:val="1"/>
          <w:i w:val="1"/>
          <w:iCs w:val="1"/>
          <w:sz w:val="28"/>
          <w:szCs w:val="28"/>
          <w:rtl w:val="0"/>
        </w:rPr>
        <w:t>“</w:t>
      </w:r>
      <w:r>
        <w:rPr>
          <w:rFonts w:ascii="Georgia"/>
          <w:b w:val="1"/>
          <w:bCs w:val="1"/>
          <w:i w:val="1"/>
          <w:iCs w:val="1"/>
          <w:sz w:val="28"/>
          <w:szCs w:val="28"/>
          <w:rtl w:val="0"/>
          <w:lang w:val="en-US"/>
        </w:rPr>
        <w:t>The plans of the diligent lead to profit as surely as haste leads to</w:t>
      </w:r>
      <w:r>
        <w:rPr>
          <w:rFonts w:ascii="Georgia"/>
          <w:b w:val="1"/>
          <w:bCs w:val="1"/>
          <w:i w:val="1"/>
          <w:iCs w:val="1"/>
          <w:sz w:val="28"/>
          <w:szCs w:val="28"/>
          <w:rtl w:val="0"/>
          <w:lang w:val="en-US"/>
        </w:rPr>
        <w:t xml:space="preserve"> </w:t>
      </w:r>
      <w:r>
        <w:rPr>
          <w:rFonts w:ascii="Georgia"/>
          <w:b w:val="1"/>
          <w:bCs w:val="1"/>
          <w:i w:val="1"/>
          <w:iCs w:val="1"/>
          <w:sz w:val="28"/>
          <w:szCs w:val="28"/>
          <w:rtl w:val="0"/>
        </w:rPr>
        <w:t>poverty</w:t>
      </w:r>
      <w:r>
        <w:rPr>
          <w:rFonts w:ascii="Georgia"/>
          <w:b w:val="1"/>
          <w:bCs w:val="1"/>
          <w:i w:val="1"/>
          <w:iCs w:val="1"/>
          <w:sz w:val="28"/>
          <w:szCs w:val="28"/>
          <w:rtl w:val="0"/>
          <w:lang w:val="en-US"/>
        </w:rPr>
        <w:t>.</w:t>
      </w:r>
      <w:r>
        <w:rPr>
          <w:rFonts w:hAnsi="Arial Unicode MS" w:hint="default"/>
          <w:b w:val="1"/>
          <w:bCs w:val="1"/>
          <w:i w:val="1"/>
          <w:iCs w:val="1"/>
          <w:sz w:val="28"/>
          <w:szCs w:val="28"/>
          <w:rtl w:val="0"/>
        </w:rPr>
        <w:t xml:space="preserve">” </w:t>
      </w:r>
    </w:p>
    <w:p>
      <w:pPr>
        <w:pStyle w:val="Body"/>
        <w:rPr>
          <w:rFonts w:ascii="Georgia" w:cs="Georgia" w:hAnsi="Georgia" w:eastAsia="Georgia"/>
          <w:sz w:val="28"/>
          <w:szCs w:val="28"/>
        </w:rPr>
      </w:pPr>
    </w:p>
    <w:p>
      <w:pPr>
        <w:pStyle w:val="Body"/>
        <w:rPr>
          <w:rFonts w:ascii="Georgia" w:cs="Georgia" w:hAnsi="Georgia" w:eastAsia="Georgia"/>
          <w:sz w:val="28"/>
          <w:szCs w:val="28"/>
          <w:u w:val="single"/>
        </w:rPr>
      </w:pPr>
      <w:r>
        <w:rPr>
          <w:rFonts w:ascii="Georgia" w:cs="Georgia" w:hAnsi="Georgia" w:eastAsia="Georgia"/>
          <w:sz w:val="28"/>
          <w:szCs w:val="28"/>
          <w:rtl w:val="0"/>
        </w:rPr>
        <w:tab/>
        <w:t xml:space="preserve">3. </w:t>
      </w:r>
      <w:r>
        <w:rPr>
          <w:rFonts w:ascii="Georgia"/>
          <w:sz w:val="28"/>
          <w:szCs w:val="28"/>
          <w:u w:val="single"/>
          <w:rtl w:val="0"/>
          <w:lang w:val="en-US"/>
        </w:rPr>
        <w:t>Generously give to the needy</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w:t>
      </w:r>
      <w:r>
        <w:rPr>
          <w:rFonts w:ascii="Georgia"/>
          <w:b w:val="1"/>
          <w:bCs w:val="1"/>
          <w:i w:val="1"/>
          <w:iCs w:val="1"/>
          <w:sz w:val="28"/>
          <w:szCs w:val="28"/>
          <w:rtl w:val="0"/>
          <w:lang w:val="en-US"/>
        </w:rPr>
        <w:t>One gives freely, yet grows all the richer; another withholds what he should give, and only suffers want.</w:t>
      </w:r>
      <w:r>
        <w:rPr>
          <w:rFonts w:ascii="Georgia"/>
          <w:b w:val="1"/>
          <w:bCs w:val="1"/>
          <w:i w:val="1"/>
          <w:iCs w:val="1"/>
          <w:sz w:val="28"/>
          <w:szCs w:val="28"/>
          <w:rtl w:val="0"/>
          <w:lang w:val="en-US"/>
        </w:rPr>
        <w:t>"</w:t>
      </w:r>
      <w:r>
        <w:rPr>
          <w:rFonts w:ascii="Georgia"/>
          <w:b w:val="1"/>
          <w:bCs w:val="1"/>
          <w:i w:val="1"/>
          <w:iCs w:val="1"/>
          <w:sz w:val="28"/>
          <w:szCs w:val="28"/>
          <w:rtl w:val="0"/>
          <w:lang w:val="de-DE"/>
        </w:rPr>
        <w:t xml:space="preserve">  - Proverbs 11:24</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hAnsi="Arial Unicode MS" w:hint="default"/>
          <w:b w:val="1"/>
          <w:bCs w:val="1"/>
          <w:i w:val="1"/>
          <w:iCs w:val="1"/>
          <w:sz w:val="28"/>
          <w:szCs w:val="28"/>
          <w:rtl w:val="0"/>
        </w:rPr>
        <w:t>“</w:t>
      </w:r>
      <w:r>
        <w:rPr>
          <w:rFonts w:ascii="Georgia"/>
          <w:b w:val="1"/>
          <w:bCs w:val="1"/>
          <w:i w:val="1"/>
          <w:iCs w:val="1"/>
          <w:sz w:val="28"/>
          <w:szCs w:val="28"/>
          <w:rtl w:val="0"/>
          <w:lang w:val="en-US"/>
        </w:rPr>
        <w:t>Whoever gives to the poor will lack nothing, but those who close their eyes to poverty will be cursed.</w:t>
      </w:r>
      <w:r>
        <w:rPr>
          <w:rFonts w:hAnsi="Arial Unicode MS" w:hint="default"/>
          <w:b w:val="1"/>
          <w:bCs w:val="1"/>
          <w:i w:val="1"/>
          <w:iCs w:val="1"/>
          <w:sz w:val="28"/>
          <w:szCs w:val="28"/>
          <w:rtl w:val="0"/>
        </w:rPr>
        <w:t>”</w:t>
      </w:r>
      <w:r>
        <w:rPr>
          <w:rFonts w:ascii="Georgia"/>
          <w:b w:val="1"/>
          <w:bCs w:val="1"/>
          <w:i w:val="1"/>
          <w:iCs w:val="1"/>
          <w:sz w:val="28"/>
          <w:szCs w:val="28"/>
          <w:rtl w:val="0"/>
          <w:lang w:val="en-US"/>
        </w:rPr>
        <w:t xml:space="preserve">  - </w:t>
      </w:r>
      <w:r>
        <w:rPr>
          <w:rFonts w:ascii="Georgia"/>
          <w:b w:val="1"/>
          <w:bCs w:val="1"/>
          <w:i w:val="1"/>
          <w:iCs w:val="1"/>
          <w:sz w:val="28"/>
          <w:szCs w:val="28"/>
          <w:rtl w:val="0"/>
          <w:lang w:val="de-DE"/>
        </w:rPr>
        <w:t xml:space="preserve">Proverbs 28:27 </w:t>
      </w:r>
      <w:r>
        <w:rPr>
          <w:rFonts w:ascii="Georgia"/>
          <w:b w:val="1"/>
          <w:bCs w:val="1"/>
          <w:i w:val="1"/>
          <w:iCs w:val="1"/>
          <w:sz w:val="28"/>
          <w:szCs w:val="28"/>
          <w:rtl w:val="0"/>
          <w:lang w:val="en-US"/>
        </w:rPr>
        <w:t>(</w:t>
      </w:r>
      <w:r>
        <w:rPr>
          <w:rFonts w:ascii="Georgia"/>
          <w:b w:val="1"/>
          <w:bCs w:val="1"/>
          <w:i w:val="1"/>
          <w:iCs w:val="1"/>
          <w:sz w:val="28"/>
          <w:szCs w:val="28"/>
          <w:rtl w:val="0"/>
        </w:rPr>
        <w:t>NLT</w:t>
      </w:r>
      <w:r>
        <w:rPr>
          <w:rFonts w:asci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i w:val="1"/>
          <w:iCs w:val="1"/>
          <w:sz w:val="28"/>
          <w:szCs w:val="28"/>
        </w:rPr>
      </w:pPr>
      <w:r>
        <w:rPr>
          <w:rFonts w:ascii="Georgia"/>
          <w:i w:val="1"/>
          <w:iCs w:val="1"/>
          <w:sz w:val="28"/>
          <w:szCs w:val="28"/>
          <w:rtl w:val="0"/>
          <w:lang w:val="en-US"/>
        </w:rPr>
        <w:t>Matthew Henry (Puritan scholar) - "God will bless you with an increase of that which is for use, not for show, for giving away, not for hoarding. Those who do good with what they have shall have more to do more good with."</w:t>
      </w:r>
    </w:p>
    <w:p>
      <w:pPr>
        <w:pStyle w:val="Body"/>
        <w:rPr>
          <w:rFonts w:ascii="Georgia" w:cs="Georgia" w:hAnsi="Georgia" w:eastAsia="Georgia"/>
          <w:sz w:val="28"/>
          <w:szCs w:val="28"/>
        </w:rPr>
      </w:pPr>
      <w:r>
        <w:rPr>
          <w:rFonts w:ascii="Georgia"/>
          <w:sz w:val="28"/>
          <w:szCs w:val="28"/>
          <w:rtl w:val="0"/>
          <w:lang w:val="en-US"/>
        </w:rPr>
        <w:t xml:space="preserve"> </w:t>
      </w:r>
    </w:p>
    <w:p>
      <w:pPr>
        <w:pStyle w:val="No Spacing"/>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II Corinthians</w:t>
      </w:r>
      <w:r>
        <w:rPr>
          <w:rFonts w:ascii="Georgia"/>
          <w:b w:val="1"/>
          <w:bCs w:val="1"/>
          <w:i w:val="1"/>
          <w:iCs w:val="1"/>
          <w:sz w:val="28"/>
          <w:szCs w:val="28"/>
          <w:rtl w:val="0"/>
        </w:rPr>
        <w:t xml:space="preserve"> </w:t>
      </w:r>
      <w:r>
        <w:rPr>
          <w:rFonts w:ascii="Georgia"/>
          <w:b w:val="1"/>
          <w:bCs w:val="1"/>
          <w:i w:val="1"/>
          <w:iCs w:val="1"/>
          <w:sz w:val="28"/>
          <w:szCs w:val="28"/>
          <w:rtl w:val="0"/>
          <w:lang w:val="en-US"/>
        </w:rPr>
        <w:t>8:</w:t>
      </w:r>
      <w:r>
        <w:rPr>
          <w:rFonts w:ascii="Georgia"/>
          <w:b w:val="1"/>
          <w:bCs w:val="1"/>
          <w:i w:val="1"/>
          <w:iCs w:val="1"/>
          <w:sz w:val="28"/>
          <w:szCs w:val="28"/>
          <w:rtl w:val="0"/>
        </w:rPr>
        <w:t>9</w:t>
      </w:r>
      <w:r>
        <w:rPr>
          <w:rFonts w:ascii="Georgia"/>
          <w:b w:val="1"/>
          <w:bCs w:val="1"/>
          <w:i w:val="1"/>
          <w:iCs w:val="1"/>
          <w:sz w:val="28"/>
          <w:szCs w:val="28"/>
          <w:rtl w:val="0"/>
          <w:lang w:val="en-US"/>
        </w:rPr>
        <w:t>,</w:t>
      </w:r>
      <w:r>
        <w:rPr>
          <w:rFonts w:ascii="Georgia"/>
          <w:b w:val="1"/>
          <w:bCs w:val="1"/>
          <w:i w:val="1"/>
          <w:iCs w:val="1"/>
          <w:sz w:val="28"/>
          <w:szCs w:val="28"/>
          <w:rtl w:val="0"/>
        </w:rPr>
        <w:t xml:space="preserve"> </w:t>
      </w:r>
      <w:r>
        <w:rPr>
          <w:rFonts w:ascii="Georgia"/>
          <w:b w:val="1"/>
          <w:bCs w:val="1"/>
          <w:i w:val="1"/>
          <w:iCs w:val="1"/>
          <w:sz w:val="28"/>
          <w:szCs w:val="28"/>
          <w:rtl w:val="0"/>
          <w:lang w:val="en-US"/>
        </w:rPr>
        <w:t>"</w:t>
      </w:r>
      <w:r>
        <w:rPr>
          <w:rFonts w:ascii="Georgia"/>
          <w:b w:val="1"/>
          <w:bCs w:val="1"/>
          <w:i w:val="1"/>
          <w:iCs w:val="1"/>
          <w:sz w:val="28"/>
          <w:szCs w:val="28"/>
          <w:rtl w:val="0"/>
          <w:lang w:val="en-US"/>
        </w:rPr>
        <w:t xml:space="preserve">For you know the grace of our Lord Jesus Christ, that though </w:t>
      </w:r>
      <w:r>
        <w:rPr>
          <w:rFonts w:ascii="Georgia"/>
          <w:b w:val="1"/>
          <w:bCs w:val="1"/>
          <w:i w:val="1"/>
          <w:iCs w:val="1"/>
          <w:sz w:val="28"/>
          <w:szCs w:val="28"/>
          <w:rtl w:val="0"/>
          <w:lang w:val="en-US"/>
        </w:rPr>
        <w:t>H</w:t>
      </w:r>
      <w:r>
        <w:rPr>
          <w:rFonts w:ascii="Georgia"/>
          <w:b w:val="1"/>
          <w:bCs w:val="1"/>
          <w:i w:val="1"/>
          <w:iCs w:val="1"/>
          <w:sz w:val="28"/>
          <w:szCs w:val="28"/>
          <w:rtl w:val="0"/>
          <w:lang w:val="en-US"/>
        </w:rPr>
        <w:t xml:space="preserve">e was rich, yet for your sake </w:t>
      </w:r>
      <w:r>
        <w:rPr>
          <w:rFonts w:ascii="Georgia"/>
          <w:b w:val="1"/>
          <w:bCs w:val="1"/>
          <w:i w:val="1"/>
          <w:iCs w:val="1"/>
          <w:sz w:val="28"/>
          <w:szCs w:val="28"/>
          <w:rtl w:val="0"/>
          <w:lang w:val="en-US"/>
        </w:rPr>
        <w:t>H</w:t>
      </w:r>
      <w:r>
        <w:rPr>
          <w:rFonts w:ascii="Georgia"/>
          <w:b w:val="1"/>
          <w:bCs w:val="1"/>
          <w:i w:val="1"/>
          <w:iCs w:val="1"/>
          <w:sz w:val="28"/>
          <w:szCs w:val="28"/>
          <w:rtl w:val="0"/>
          <w:lang w:val="en-US"/>
        </w:rPr>
        <w:t xml:space="preserve">e became poor, so that you by </w:t>
      </w:r>
      <w:r>
        <w:rPr>
          <w:rFonts w:ascii="Georgia"/>
          <w:b w:val="1"/>
          <w:bCs w:val="1"/>
          <w:i w:val="1"/>
          <w:iCs w:val="1"/>
          <w:sz w:val="28"/>
          <w:szCs w:val="28"/>
          <w:rtl w:val="0"/>
          <w:lang w:val="en-US"/>
        </w:rPr>
        <w:t>H</w:t>
      </w:r>
      <w:r>
        <w:rPr>
          <w:rFonts w:ascii="Georgia"/>
          <w:b w:val="1"/>
          <w:bCs w:val="1"/>
          <w:i w:val="1"/>
          <w:iCs w:val="1"/>
          <w:sz w:val="28"/>
          <w:szCs w:val="28"/>
          <w:rtl w:val="0"/>
          <w:lang w:val="en-US"/>
        </w:rPr>
        <w:t>is poverty might become rich.</w:t>
      </w:r>
      <w:r>
        <w:rPr>
          <w:rFonts w:asci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sz w:val="28"/>
          <w:szCs w:val="28"/>
          <w:rtl w:val="0"/>
          <w:lang w:val="en-US"/>
        </w:rPr>
        <w:t xml:space="preserve"> </w:t>
      </w:r>
    </w:p>
    <w:p>
      <w:pPr>
        <w:pStyle w:val="Body"/>
        <w:rPr>
          <w:rFonts w:ascii="Georgia" w:cs="Georgia" w:hAnsi="Georgia" w:eastAsia="Georgia"/>
          <w:sz w:val="28"/>
          <w:szCs w:val="28"/>
        </w:rPr>
      </w:pPr>
    </w:p>
    <w:p>
      <w:pPr>
        <w:pStyle w:val="No Spacing"/>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tl w:val="0"/>
        </w:rPr>
      </w:pPr>
    </w:p>
    <w:p>
      <w:pPr>
        <w:pStyle w:val="Body"/>
        <w:rPr>
          <w:rFonts w:ascii="Georgia" w:cs="Georgia" w:hAnsi="Georgia" w:eastAsia="Georgia"/>
          <w:sz w:val="28"/>
          <w:szCs w:val="28"/>
          <w:rtl w:val="0"/>
        </w:rPr>
      </w:pPr>
    </w:p>
    <w:p>
      <w:pPr>
        <w:pStyle w:val="Body"/>
        <w:rPr>
          <w:rFonts w:ascii="Georgia" w:cs="Georgia" w:hAnsi="Georgia" w:eastAsia="Georgia"/>
          <w:sz w:val="28"/>
          <w:szCs w:val="28"/>
          <w:rtl w:val="0"/>
        </w:rPr>
      </w:pPr>
    </w:p>
    <w:p>
      <w:pPr>
        <w:pStyle w:val="Body"/>
        <w:rPr>
          <w:rFonts w:ascii="Georgia" w:cs="Georgia" w:hAnsi="Georgia" w:eastAsia="Georgia"/>
          <w:b w:val="1"/>
          <w:bCs w:val="1"/>
          <w:i w:val="1"/>
          <w:iCs w:val="1"/>
          <w:sz w:val="28"/>
          <w:szCs w:val="28"/>
          <w:rtl w:val="0"/>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b w:val="1"/>
          <w:bCs w:val="1"/>
          <w:i w:val="1"/>
          <w:iCs w:val="1"/>
          <w:sz w:val="28"/>
          <w:szCs w:val="28"/>
          <w:rtl w:val="0"/>
          <w:lang w:val="en-US"/>
        </w:rPr>
        <w:t xml:space="preserve"> </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b w:val="1"/>
          <w:bCs w:val="1"/>
        </w:rPr>
      </w:pPr>
    </w:p>
    <w:p>
      <w:pPr>
        <w:pStyle w:val="Body"/>
        <w:jc w:val="left"/>
      </w:pPr>
      <w:r>
        <w:rPr>
          <w:rFonts w:ascii="Georgia" w:cs="Georgia" w:hAnsi="Georgia" w:eastAsia="Georgia"/>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Roman"/>
      <w:suff w:val="tab"/>
      <w:lvlText w:val="%1."/>
      <w:lvlJc w:val="left"/>
      <w:pPr>
        <w:tabs>
          <w:tab w:val="num" w:pos="458"/>
          <w:tab w:val="clear" w:pos="0"/>
        </w:tabs>
        <w:ind w:left="458" w:hanging="458"/>
      </w:pPr>
      <w:rPr>
        <w:rFonts w:ascii="Georgia" w:cs="Georgia" w:hAnsi="Georgia" w:eastAsia="Georgia"/>
        <w:b w:val="1"/>
        <w:bCs w:val="1"/>
        <w:position w:val="0"/>
        <w:sz w:val="28"/>
        <w:szCs w:val="28"/>
      </w:rPr>
    </w:lvl>
    <w:lvl w:ilvl="1">
      <w:start w:val="1"/>
      <w:numFmt w:val="upperLetter"/>
      <w:suff w:val="tab"/>
      <w:lvlText w:val="%2."/>
      <w:lvlJc w:val="left"/>
      <w:pPr>
        <w:tabs>
          <w:tab w:val="num" w:pos="818"/>
          <w:tab w:val="clear" w:pos="0"/>
        </w:tabs>
        <w:ind w:left="818" w:hanging="458"/>
      </w:pPr>
      <w:rPr>
        <w:rFonts w:ascii="Georgia" w:cs="Georgia" w:hAnsi="Georgia" w:eastAsia="Georgia"/>
        <w:b w:val="1"/>
        <w:bCs w:val="1"/>
        <w:position w:val="0"/>
        <w:sz w:val="28"/>
        <w:szCs w:val="28"/>
      </w:rPr>
    </w:lvl>
    <w:lvl w:ilvl="2">
      <w:start w:val="1"/>
      <w:numFmt w:val="decimal"/>
      <w:suff w:val="tab"/>
      <w:lvlText w:val="%3."/>
      <w:lvlJc w:val="left"/>
      <w:pPr>
        <w:tabs>
          <w:tab w:val="num" w:pos="1178"/>
          <w:tab w:val="clear" w:pos="0"/>
        </w:tabs>
        <w:ind w:left="1178" w:hanging="458"/>
      </w:pPr>
      <w:rPr>
        <w:rFonts w:ascii="Georgia" w:cs="Georgia" w:hAnsi="Georgia" w:eastAsia="Georgia"/>
        <w:b w:val="1"/>
        <w:bCs w:val="1"/>
        <w:position w:val="0"/>
        <w:sz w:val="28"/>
        <w:szCs w:val="28"/>
      </w:rPr>
    </w:lvl>
    <w:lvl w:ilvl="3">
      <w:start w:val="1"/>
      <w:numFmt w:val="lowerLetter"/>
      <w:suff w:val="tab"/>
      <w:lvlText w:val="%4)"/>
      <w:lvlJc w:val="left"/>
      <w:pPr>
        <w:tabs>
          <w:tab w:val="num" w:pos="1538"/>
          <w:tab w:val="clear" w:pos="0"/>
        </w:tabs>
        <w:ind w:left="1538" w:hanging="458"/>
      </w:pPr>
      <w:rPr>
        <w:rFonts w:ascii="Georgia" w:cs="Georgia" w:hAnsi="Georgia" w:eastAsia="Georgia"/>
        <w:b w:val="1"/>
        <w:bCs w:val="1"/>
        <w:position w:val="0"/>
        <w:sz w:val="28"/>
        <w:szCs w:val="28"/>
      </w:rPr>
    </w:lvl>
    <w:lvl w:ilvl="4">
      <w:start w:val="1"/>
      <w:numFmt w:val="decimal"/>
      <w:suff w:val="tab"/>
      <w:lvlText w:val="(%5)"/>
      <w:lvlJc w:val="left"/>
      <w:pPr>
        <w:tabs>
          <w:tab w:val="num" w:pos="1898"/>
          <w:tab w:val="clear" w:pos="0"/>
        </w:tabs>
        <w:ind w:left="1898" w:hanging="458"/>
      </w:pPr>
      <w:rPr>
        <w:rFonts w:ascii="Georgia" w:cs="Georgia" w:hAnsi="Georgia" w:eastAsia="Georgia"/>
        <w:b w:val="1"/>
        <w:bCs w:val="1"/>
        <w:position w:val="0"/>
        <w:sz w:val="28"/>
        <w:szCs w:val="28"/>
      </w:rPr>
    </w:lvl>
    <w:lvl w:ilvl="5">
      <w:start w:val="1"/>
      <w:numFmt w:val="lowerLetter"/>
      <w:suff w:val="tab"/>
      <w:lvlText w:val="(%6)"/>
      <w:lvlJc w:val="left"/>
      <w:pPr>
        <w:tabs>
          <w:tab w:val="num" w:pos="2258"/>
          <w:tab w:val="clear" w:pos="0"/>
        </w:tabs>
        <w:ind w:left="2258" w:hanging="458"/>
      </w:pPr>
      <w:rPr>
        <w:rFonts w:ascii="Georgia" w:cs="Georgia" w:hAnsi="Georgia" w:eastAsia="Georgia"/>
        <w:b w:val="1"/>
        <w:bCs w:val="1"/>
        <w:position w:val="0"/>
        <w:sz w:val="28"/>
        <w:szCs w:val="28"/>
      </w:rPr>
    </w:lvl>
    <w:lvl w:ilvl="6">
      <w:start w:val="1"/>
      <w:numFmt w:val="lowerRoman"/>
      <w:suff w:val="tab"/>
      <w:lvlText w:val="%7)"/>
      <w:lvlJc w:val="left"/>
      <w:pPr>
        <w:tabs>
          <w:tab w:val="num" w:pos="2618"/>
          <w:tab w:val="clear" w:pos="0"/>
        </w:tabs>
        <w:ind w:left="2618" w:hanging="458"/>
      </w:pPr>
      <w:rPr>
        <w:rFonts w:ascii="Georgia" w:cs="Georgia" w:hAnsi="Georgia" w:eastAsia="Georgia"/>
        <w:b w:val="1"/>
        <w:bCs w:val="1"/>
        <w:position w:val="0"/>
        <w:sz w:val="28"/>
        <w:szCs w:val="28"/>
      </w:rPr>
    </w:lvl>
    <w:lvl w:ilvl="7">
      <w:start w:val="1"/>
      <w:numFmt w:val="decimal"/>
      <w:suff w:val="tab"/>
      <w:lvlText w:val="(%8)"/>
      <w:lvlJc w:val="left"/>
      <w:pPr>
        <w:tabs>
          <w:tab w:val="num" w:pos="2978"/>
          <w:tab w:val="clear" w:pos="0"/>
        </w:tabs>
        <w:ind w:left="2978" w:hanging="458"/>
      </w:pPr>
      <w:rPr>
        <w:rFonts w:ascii="Georgia" w:cs="Georgia" w:hAnsi="Georgia" w:eastAsia="Georgia"/>
        <w:b w:val="1"/>
        <w:bCs w:val="1"/>
        <w:position w:val="0"/>
        <w:sz w:val="28"/>
        <w:szCs w:val="28"/>
      </w:rPr>
    </w:lvl>
    <w:lvl w:ilvl="8">
      <w:start w:val="1"/>
      <w:numFmt w:val="lowerLetter"/>
      <w:suff w:val="tab"/>
      <w:lvlText w:val="(%9)"/>
      <w:lvlJc w:val="left"/>
      <w:pPr>
        <w:tabs>
          <w:tab w:val="num" w:pos="3338"/>
          <w:tab w:val="clear" w:pos="0"/>
        </w:tabs>
        <w:ind w:left="3338" w:hanging="458"/>
      </w:pPr>
      <w:rPr>
        <w:rFonts w:ascii="Georgia" w:cs="Georgia" w:hAnsi="Georgia" w:eastAsia="Georgia"/>
        <w:b w:val="1"/>
        <w:bCs w:val="1"/>
        <w:position w:val="0"/>
        <w:sz w:val="28"/>
        <w:szCs w:val="28"/>
      </w:rPr>
    </w:lvl>
  </w:abstractNum>
  <w:abstractNum w:abstractNumId="1">
    <w:multiLevelType w:val="multilevel"/>
    <w:styleLink w:val="Harvard"/>
    <w:lvl w:ilvl="0">
      <w:start w:val="1"/>
      <w:numFmt w:val="upperRoman"/>
      <w:suff w:val="tab"/>
      <w:lvlText w:val="%1."/>
      <w:lvlJc w:val="left"/>
      <w:pPr>
        <w:tabs>
          <w:tab w:val="num" w:pos="458"/>
          <w:tab w:val="clear" w:pos="0"/>
        </w:tabs>
        <w:ind w:left="458" w:hanging="458"/>
      </w:pPr>
      <w:rPr>
        <w:rFonts w:ascii="Georgia" w:cs="Georgia" w:hAnsi="Georgia" w:eastAsia="Georgia"/>
        <w:b w:val="1"/>
        <w:bCs w:val="1"/>
        <w:position w:val="0"/>
        <w:sz w:val="28"/>
        <w:szCs w:val="28"/>
      </w:rPr>
    </w:lvl>
    <w:lvl w:ilvl="1">
      <w:start w:val="1"/>
      <w:numFmt w:val="upperLetter"/>
      <w:suff w:val="tab"/>
      <w:lvlText w:val="%2."/>
      <w:lvlJc w:val="left"/>
      <w:pPr>
        <w:tabs>
          <w:tab w:val="num" w:pos="818"/>
          <w:tab w:val="clear" w:pos="0"/>
        </w:tabs>
        <w:ind w:left="818" w:hanging="458"/>
      </w:pPr>
      <w:rPr>
        <w:rFonts w:ascii="Georgia" w:cs="Georgia" w:hAnsi="Georgia" w:eastAsia="Georgia"/>
        <w:b w:val="1"/>
        <w:bCs w:val="1"/>
        <w:position w:val="0"/>
        <w:sz w:val="28"/>
        <w:szCs w:val="28"/>
      </w:rPr>
    </w:lvl>
    <w:lvl w:ilvl="2">
      <w:start w:val="1"/>
      <w:numFmt w:val="decimal"/>
      <w:suff w:val="tab"/>
      <w:lvlText w:val="%3."/>
      <w:lvlJc w:val="left"/>
      <w:pPr>
        <w:tabs>
          <w:tab w:val="num" w:pos="1178"/>
          <w:tab w:val="clear" w:pos="0"/>
        </w:tabs>
        <w:ind w:left="1178" w:hanging="458"/>
      </w:pPr>
      <w:rPr>
        <w:rFonts w:ascii="Georgia" w:cs="Georgia" w:hAnsi="Georgia" w:eastAsia="Georgia"/>
        <w:b w:val="1"/>
        <w:bCs w:val="1"/>
        <w:position w:val="0"/>
        <w:sz w:val="28"/>
        <w:szCs w:val="28"/>
      </w:rPr>
    </w:lvl>
    <w:lvl w:ilvl="3">
      <w:start w:val="1"/>
      <w:numFmt w:val="lowerLetter"/>
      <w:suff w:val="tab"/>
      <w:lvlText w:val="%4)"/>
      <w:lvlJc w:val="left"/>
      <w:pPr>
        <w:tabs>
          <w:tab w:val="num" w:pos="1538"/>
          <w:tab w:val="clear" w:pos="0"/>
        </w:tabs>
        <w:ind w:left="1538" w:hanging="458"/>
      </w:pPr>
      <w:rPr>
        <w:rFonts w:ascii="Georgia" w:cs="Georgia" w:hAnsi="Georgia" w:eastAsia="Georgia"/>
        <w:b w:val="1"/>
        <w:bCs w:val="1"/>
        <w:position w:val="0"/>
        <w:sz w:val="28"/>
        <w:szCs w:val="28"/>
      </w:rPr>
    </w:lvl>
    <w:lvl w:ilvl="4">
      <w:start w:val="1"/>
      <w:numFmt w:val="decimal"/>
      <w:suff w:val="tab"/>
      <w:lvlText w:val="(%5)"/>
      <w:lvlJc w:val="left"/>
      <w:pPr>
        <w:tabs>
          <w:tab w:val="num" w:pos="1898"/>
          <w:tab w:val="clear" w:pos="0"/>
        </w:tabs>
        <w:ind w:left="1898" w:hanging="458"/>
      </w:pPr>
      <w:rPr>
        <w:rFonts w:ascii="Georgia" w:cs="Georgia" w:hAnsi="Georgia" w:eastAsia="Georgia"/>
        <w:b w:val="1"/>
        <w:bCs w:val="1"/>
        <w:position w:val="0"/>
        <w:sz w:val="28"/>
        <w:szCs w:val="28"/>
      </w:rPr>
    </w:lvl>
    <w:lvl w:ilvl="5">
      <w:start w:val="1"/>
      <w:numFmt w:val="lowerLetter"/>
      <w:suff w:val="tab"/>
      <w:lvlText w:val="(%6)"/>
      <w:lvlJc w:val="left"/>
      <w:pPr>
        <w:tabs>
          <w:tab w:val="num" w:pos="2258"/>
          <w:tab w:val="clear" w:pos="0"/>
        </w:tabs>
        <w:ind w:left="2258" w:hanging="458"/>
      </w:pPr>
      <w:rPr>
        <w:rFonts w:ascii="Georgia" w:cs="Georgia" w:hAnsi="Georgia" w:eastAsia="Georgia"/>
        <w:b w:val="1"/>
        <w:bCs w:val="1"/>
        <w:position w:val="0"/>
        <w:sz w:val="28"/>
        <w:szCs w:val="28"/>
      </w:rPr>
    </w:lvl>
    <w:lvl w:ilvl="6">
      <w:start w:val="1"/>
      <w:numFmt w:val="lowerRoman"/>
      <w:suff w:val="tab"/>
      <w:lvlText w:val="%7)"/>
      <w:lvlJc w:val="left"/>
      <w:pPr>
        <w:tabs>
          <w:tab w:val="num" w:pos="2618"/>
          <w:tab w:val="clear" w:pos="0"/>
        </w:tabs>
        <w:ind w:left="2618" w:hanging="458"/>
      </w:pPr>
      <w:rPr>
        <w:rFonts w:ascii="Georgia" w:cs="Georgia" w:hAnsi="Georgia" w:eastAsia="Georgia"/>
        <w:b w:val="1"/>
        <w:bCs w:val="1"/>
        <w:position w:val="0"/>
        <w:sz w:val="28"/>
        <w:szCs w:val="28"/>
      </w:rPr>
    </w:lvl>
    <w:lvl w:ilvl="7">
      <w:start w:val="1"/>
      <w:numFmt w:val="decimal"/>
      <w:suff w:val="tab"/>
      <w:lvlText w:val="(%8)"/>
      <w:lvlJc w:val="left"/>
      <w:pPr>
        <w:tabs>
          <w:tab w:val="num" w:pos="2978"/>
          <w:tab w:val="clear" w:pos="0"/>
        </w:tabs>
        <w:ind w:left="2978" w:hanging="458"/>
      </w:pPr>
      <w:rPr>
        <w:rFonts w:ascii="Georgia" w:cs="Georgia" w:hAnsi="Georgia" w:eastAsia="Georgia"/>
        <w:b w:val="1"/>
        <w:bCs w:val="1"/>
        <w:position w:val="0"/>
        <w:sz w:val="28"/>
        <w:szCs w:val="28"/>
      </w:rPr>
    </w:lvl>
    <w:lvl w:ilvl="8">
      <w:start w:val="1"/>
      <w:numFmt w:val="lowerLetter"/>
      <w:suff w:val="tab"/>
      <w:lvlText w:val="(%9)"/>
      <w:lvlJc w:val="left"/>
      <w:pPr>
        <w:tabs>
          <w:tab w:val="num" w:pos="3338"/>
          <w:tab w:val="clear" w:pos="0"/>
        </w:tabs>
        <w:ind w:left="3338" w:hanging="458"/>
      </w:pPr>
      <w:rPr>
        <w:rFonts w:ascii="Georgia" w:cs="Georgia" w:hAnsi="Georgia" w:eastAsia="Georgia"/>
        <w:b w:val="1"/>
        <w:bCs w:val="1"/>
        <w:position w:val="0"/>
        <w:sz w:val="28"/>
        <w:szCs w:val="28"/>
      </w:rPr>
    </w:lvl>
  </w:abstractNum>
  <w:abstractNum w:abstractNumId="2">
    <w:multiLevelType w:val="multilevel"/>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3">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Harvard">
    <w:name w:val="Harvard"/>
    <w:next w:val="Harvard"/>
    <w:pPr>
      <w:numPr>
        <w:numId w:val="1"/>
      </w:numPr>
    </w:pPr>
  </w:style>
  <w:style w:type="numbering" w:styleId="Numbered">
    <w:name w:val="Numbered"/>
    <w:next w:val="Numbered"/>
    <w:pPr>
      <w:numPr>
        <w:numId w:val="3"/>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